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C3" w:rsidRPr="00C3444B" w:rsidRDefault="00AD08CA" w:rsidP="00FB3FC3">
      <w:pPr>
        <w:shd w:val="clear" w:color="auto" w:fill="BFBFBF" w:themeFill="background1" w:themeFillShade="BF"/>
        <w:spacing w:after="120" w:line="360" w:lineRule="auto"/>
        <w:rPr>
          <w:rFonts w:asciiTheme="minorHAnsi" w:hAnsiTheme="minorHAnsi"/>
          <w:b/>
          <w:sz w:val="28"/>
          <w:szCs w:val="28"/>
        </w:rPr>
      </w:pPr>
      <w:r>
        <w:rPr>
          <w:rFonts w:asciiTheme="minorHAnsi" w:hAnsiTheme="minorHAnsi"/>
          <w:b/>
          <w:sz w:val="28"/>
          <w:szCs w:val="28"/>
        </w:rPr>
        <w:t>Introductions to Allocate Plus</w:t>
      </w:r>
    </w:p>
    <w:p w:rsidR="00FB3FC3" w:rsidRPr="00C3444B" w:rsidRDefault="00C33A3A" w:rsidP="00FB3FC3">
      <w:pPr>
        <w:shd w:val="clear" w:color="auto" w:fill="BFBFBF" w:themeFill="background1" w:themeFillShade="BF"/>
        <w:spacing w:after="120" w:line="360" w:lineRule="auto"/>
        <w:rPr>
          <w:rFonts w:asciiTheme="minorHAnsi" w:hAnsiTheme="minorHAnsi"/>
          <w:b/>
          <w:sz w:val="28"/>
          <w:szCs w:val="28"/>
        </w:rPr>
      </w:pPr>
      <w:r>
        <w:rPr>
          <w:rFonts w:asciiTheme="minorHAnsi" w:hAnsiTheme="minorHAnsi"/>
          <w:b/>
          <w:sz w:val="28"/>
          <w:szCs w:val="28"/>
        </w:rPr>
        <w:t>First-in First-serve mode</w:t>
      </w:r>
    </w:p>
    <w:p w:rsidR="00FB3FC3" w:rsidRPr="00C3444B" w:rsidRDefault="00FB3FC3" w:rsidP="00FB3FC3">
      <w:pPr>
        <w:spacing w:after="120" w:line="360" w:lineRule="auto"/>
        <w:rPr>
          <w:rFonts w:asciiTheme="minorHAnsi" w:hAnsiTheme="minorHAnsi"/>
          <w:sz w:val="28"/>
          <w:szCs w:val="28"/>
        </w:rPr>
      </w:pPr>
    </w:p>
    <w:p w:rsidR="00FB3FC3" w:rsidRPr="00C3444B" w:rsidRDefault="00F8085E" w:rsidP="00FB3FC3">
      <w:pPr>
        <w:spacing w:after="120" w:line="360" w:lineRule="auto"/>
        <w:rPr>
          <w:rFonts w:asciiTheme="minorHAnsi" w:hAnsiTheme="minorHAnsi"/>
          <w:sz w:val="28"/>
          <w:szCs w:val="28"/>
        </w:rPr>
      </w:pPr>
      <w:r w:rsidRPr="00C3444B">
        <w:rPr>
          <w:rFonts w:asciiTheme="minorHAnsi" w:hAnsiTheme="minorHAnsi"/>
          <w:sz w:val="28"/>
          <w:szCs w:val="28"/>
        </w:rPr>
        <w:t xml:space="preserve">Welcome to the </w:t>
      </w:r>
      <w:r w:rsidR="00BC26F0">
        <w:rPr>
          <w:rFonts w:asciiTheme="minorHAnsi" w:hAnsiTheme="minorHAnsi"/>
          <w:sz w:val="28"/>
          <w:szCs w:val="28"/>
        </w:rPr>
        <w:t xml:space="preserve">Allocate </w:t>
      </w:r>
      <w:bookmarkStart w:id="0" w:name="_GoBack"/>
      <w:bookmarkEnd w:id="0"/>
      <w:proofErr w:type="gramStart"/>
      <w:r w:rsidR="00BC26F0">
        <w:rPr>
          <w:rFonts w:asciiTheme="minorHAnsi" w:hAnsiTheme="minorHAnsi"/>
          <w:sz w:val="28"/>
          <w:szCs w:val="28"/>
        </w:rPr>
        <w:t>Plus</w:t>
      </w:r>
      <w:proofErr w:type="gramEnd"/>
      <w:r w:rsidRPr="00C3444B">
        <w:rPr>
          <w:rFonts w:asciiTheme="minorHAnsi" w:hAnsiTheme="minorHAnsi"/>
          <w:sz w:val="28"/>
          <w:szCs w:val="28"/>
        </w:rPr>
        <w:t xml:space="preserve"> video for students. In this video you will be shown how to use </w:t>
      </w:r>
      <w:r w:rsidR="00BC26F0">
        <w:rPr>
          <w:rFonts w:asciiTheme="minorHAnsi" w:hAnsiTheme="minorHAnsi"/>
          <w:sz w:val="28"/>
          <w:szCs w:val="28"/>
        </w:rPr>
        <w:t>Allocate Plus</w:t>
      </w:r>
      <w:r w:rsidRPr="00C3444B">
        <w:rPr>
          <w:rFonts w:asciiTheme="minorHAnsi" w:hAnsiTheme="minorHAnsi"/>
          <w:sz w:val="28"/>
          <w:szCs w:val="28"/>
        </w:rPr>
        <w:t xml:space="preserve"> to create </w:t>
      </w:r>
      <w:r w:rsidR="00CC0281">
        <w:rPr>
          <w:rFonts w:asciiTheme="minorHAnsi" w:hAnsiTheme="minorHAnsi"/>
          <w:sz w:val="28"/>
          <w:szCs w:val="28"/>
        </w:rPr>
        <w:t>your</w:t>
      </w:r>
      <w:r w:rsidRPr="00C3444B">
        <w:rPr>
          <w:rFonts w:asciiTheme="minorHAnsi" w:hAnsiTheme="minorHAnsi"/>
          <w:sz w:val="28"/>
          <w:szCs w:val="28"/>
        </w:rPr>
        <w:t xml:space="preserve"> timetable</w:t>
      </w:r>
      <w:r w:rsidR="00CC0281">
        <w:rPr>
          <w:rFonts w:asciiTheme="minorHAnsi" w:hAnsiTheme="minorHAnsi"/>
          <w:sz w:val="28"/>
          <w:szCs w:val="28"/>
        </w:rPr>
        <w:t xml:space="preserve"> for on-campus subjects</w:t>
      </w:r>
      <w:r w:rsidRPr="00C3444B">
        <w:rPr>
          <w:rFonts w:asciiTheme="minorHAnsi" w:hAnsiTheme="minorHAnsi"/>
          <w:sz w:val="28"/>
          <w:szCs w:val="28"/>
        </w:rPr>
        <w:t>.</w:t>
      </w:r>
    </w:p>
    <w:p w:rsidR="00323875" w:rsidRDefault="00323875" w:rsidP="00323875">
      <w:pPr>
        <w:spacing w:after="120" w:line="360" w:lineRule="auto"/>
        <w:rPr>
          <w:rFonts w:asciiTheme="minorHAnsi" w:hAnsiTheme="minorHAnsi"/>
          <w:sz w:val="28"/>
          <w:szCs w:val="28"/>
        </w:rPr>
      </w:pPr>
      <w:r w:rsidRPr="00C3444B">
        <w:rPr>
          <w:rFonts w:asciiTheme="minorHAnsi" w:hAnsiTheme="minorHAnsi"/>
          <w:sz w:val="28"/>
          <w:szCs w:val="28"/>
        </w:rPr>
        <w:t xml:space="preserve">From the </w:t>
      </w:r>
      <w:r w:rsidR="00BC26F0">
        <w:rPr>
          <w:rFonts w:asciiTheme="minorHAnsi" w:hAnsiTheme="minorHAnsi"/>
          <w:sz w:val="28"/>
          <w:szCs w:val="28"/>
        </w:rPr>
        <w:t>Allocate Plus</w:t>
      </w:r>
      <w:r w:rsidRPr="00C3444B">
        <w:rPr>
          <w:rFonts w:asciiTheme="minorHAnsi" w:hAnsiTheme="minorHAnsi"/>
          <w:sz w:val="28"/>
          <w:szCs w:val="28"/>
        </w:rPr>
        <w:t xml:space="preserve"> webpage you can access the system, view Frequently Asked Questions and</w:t>
      </w:r>
      <w:r w:rsidR="001266FD">
        <w:rPr>
          <w:rFonts w:asciiTheme="minorHAnsi" w:hAnsiTheme="minorHAnsi"/>
          <w:sz w:val="28"/>
          <w:szCs w:val="28"/>
        </w:rPr>
        <w:t xml:space="preserve"> find contact details for help.</w:t>
      </w:r>
    </w:p>
    <w:p w:rsidR="001266FD" w:rsidRDefault="00BC26F0" w:rsidP="00323875">
      <w:pPr>
        <w:spacing w:after="120" w:line="360" w:lineRule="auto"/>
        <w:rPr>
          <w:rFonts w:asciiTheme="minorHAnsi" w:hAnsiTheme="minorHAnsi"/>
          <w:sz w:val="28"/>
          <w:szCs w:val="28"/>
        </w:rPr>
      </w:pPr>
      <w:r>
        <w:rPr>
          <w:rFonts w:asciiTheme="minorHAnsi" w:hAnsiTheme="minorHAnsi"/>
          <w:sz w:val="28"/>
          <w:szCs w:val="28"/>
        </w:rPr>
        <w:t>Allocate Plus</w:t>
      </w:r>
      <w:r w:rsidR="001266FD">
        <w:rPr>
          <w:rFonts w:asciiTheme="minorHAnsi" w:hAnsiTheme="minorHAnsi"/>
          <w:sz w:val="28"/>
          <w:szCs w:val="28"/>
        </w:rPr>
        <w:t xml:space="preserve"> has two modes through which students can access the system. See the </w:t>
      </w:r>
      <w:r w:rsidR="00705A67">
        <w:rPr>
          <w:rFonts w:asciiTheme="minorHAnsi" w:hAnsiTheme="minorHAnsi"/>
          <w:sz w:val="28"/>
          <w:szCs w:val="28"/>
        </w:rPr>
        <w:t>important</w:t>
      </w:r>
      <w:r w:rsidR="001266FD">
        <w:rPr>
          <w:rFonts w:asciiTheme="minorHAnsi" w:hAnsiTheme="minorHAnsi"/>
          <w:sz w:val="28"/>
          <w:szCs w:val="28"/>
        </w:rPr>
        <w:t xml:space="preserve"> dates on the University Website for times when these modes are active.</w:t>
      </w:r>
    </w:p>
    <w:p w:rsidR="001266FD" w:rsidRPr="00C3444B" w:rsidRDefault="001266FD" w:rsidP="00323875">
      <w:pPr>
        <w:spacing w:after="120" w:line="360" w:lineRule="auto"/>
        <w:rPr>
          <w:rFonts w:asciiTheme="minorHAnsi" w:hAnsiTheme="minorHAnsi"/>
          <w:sz w:val="28"/>
          <w:szCs w:val="28"/>
        </w:rPr>
      </w:pPr>
      <w:r>
        <w:rPr>
          <w:rFonts w:asciiTheme="minorHAnsi" w:hAnsiTheme="minorHAnsi"/>
          <w:sz w:val="28"/>
          <w:szCs w:val="28"/>
        </w:rPr>
        <w:t>The modes are Preference mode and First-in First-serve mode. Preference mode is when students are able to select their preferred activities for each subject. The system closes after preference mode is complete and allocates students to activities based on their preferences selected during this mode.</w:t>
      </w:r>
      <w:r w:rsidR="0072333A">
        <w:rPr>
          <w:rFonts w:asciiTheme="minorHAnsi" w:hAnsiTheme="minorHAnsi"/>
          <w:sz w:val="28"/>
          <w:szCs w:val="28"/>
        </w:rPr>
        <w:t xml:space="preserve"> </w:t>
      </w:r>
      <w:r>
        <w:rPr>
          <w:rFonts w:asciiTheme="minorHAnsi" w:hAnsiTheme="minorHAnsi"/>
          <w:sz w:val="28"/>
          <w:szCs w:val="28"/>
        </w:rPr>
        <w:t>When the system re-opens in First-in First-serve mode, students can allocate themselves to activities that the system was unable to automatically allocate. The focus of this video is how students can allocate themselves to activities in First-in First-serve mode.</w:t>
      </w:r>
      <w:r w:rsidR="00CC0281">
        <w:rPr>
          <w:rFonts w:asciiTheme="minorHAnsi" w:hAnsiTheme="minorHAnsi"/>
          <w:sz w:val="28"/>
          <w:szCs w:val="28"/>
        </w:rPr>
        <w:t xml:space="preserve"> The earlier you access the system during this mode, the greater your chan</w:t>
      </w:r>
      <w:r w:rsidR="00705A67">
        <w:rPr>
          <w:rFonts w:asciiTheme="minorHAnsi" w:hAnsiTheme="minorHAnsi"/>
          <w:sz w:val="28"/>
          <w:szCs w:val="28"/>
        </w:rPr>
        <w:t>c</w:t>
      </w:r>
      <w:r w:rsidR="00CC0281">
        <w:rPr>
          <w:rFonts w:asciiTheme="minorHAnsi" w:hAnsiTheme="minorHAnsi"/>
          <w:sz w:val="28"/>
          <w:szCs w:val="28"/>
        </w:rPr>
        <w:t>es are of securing your desired timetable.</w:t>
      </w:r>
    </w:p>
    <w:p w:rsidR="00F8085E" w:rsidRPr="00C3444B" w:rsidRDefault="00F8085E" w:rsidP="00FB3FC3">
      <w:pPr>
        <w:spacing w:after="120" w:line="360" w:lineRule="auto"/>
        <w:rPr>
          <w:rFonts w:asciiTheme="minorHAnsi" w:hAnsiTheme="minorHAnsi"/>
          <w:sz w:val="28"/>
          <w:szCs w:val="28"/>
        </w:rPr>
      </w:pPr>
      <w:r w:rsidRPr="00C3444B">
        <w:rPr>
          <w:rFonts w:asciiTheme="minorHAnsi" w:hAnsiTheme="minorHAnsi"/>
          <w:sz w:val="28"/>
          <w:szCs w:val="28"/>
        </w:rPr>
        <w:t xml:space="preserve">You can login to </w:t>
      </w:r>
      <w:r w:rsidR="00BC26F0">
        <w:rPr>
          <w:rFonts w:asciiTheme="minorHAnsi" w:hAnsiTheme="minorHAnsi"/>
          <w:sz w:val="28"/>
          <w:szCs w:val="28"/>
        </w:rPr>
        <w:t>Allocate Plus</w:t>
      </w:r>
      <w:r w:rsidRPr="00C3444B">
        <w:rPr>
          <w:rFonts w:asciiTheme="minorHAnsi" w:hAnsiTheme="minorHAnsi"/>
          <w:sz w:val="28"/>
          <w:szCs w:val="28"/>
        </w:rPr>
        <w:t xml:space="preserve"> by clicking Student </w:t>
      </w:r>
      <w:r w:rsidR="00CC0281">
        <w:rPr>
          <w:rFonts w:asciiTheme="minorHAnsi" w:hAnsiTheme="minorHAnsi"/>
          <w:sz w:val="28"/>
          <w:szCs w:val="28"/>
        </w:rPr>
        <w:t>Login</w:t>
      </w:r>
      <w:r w:rsidR="00346964">
        <w:rPr>
          <w:rFonts w:asciiTheme="minorHAnsi" w:hAnsiTheme="minorHAnsi"/>
          <w:sz w:val="28"/>
          <w:szCs w:val="28"/>
        </w:rPr>
        <w:t xml:space="preserve"> </w:t>
      </w:r>
      <w:r w:rsidRPr="00C3444B">
        <w:rPr>
          <w:rFonts w:asciiTheme="minorHAnsi" w:hAnsiTheme="minorHAnsi"/>
          <w:sz w:val="28"/>
          <w:szCs w:val="28"/>
        </w:rPr>
        <w:t>and entering your usual university username and password.</w:t>
      </w:r>
    </w:p>
    <w:p w:rsidR="00FB3FC3" w:rsidRPr="00C3444B" w:rsidRDefault="00FB3FC3" w:rsidP="00FB3FC3">
      <w:pPr>
        <w:spacing w:after="120" w:line="360" w:lineRule="auto"/>
        <w:rPr>
          <w:rFonts w:asciiTheme="minorHAnsi" w:hAnsiTheme="minorHAnsi"/>
          <w:sz w:val="28"/>
          <w:szCs w:val="28"/>
        </w:rPr>
      </w:pPr>
    </w:p>
    <w:p w:rsidR="00F8085E" w:rsidRPr="00C3444B" w:rsidRDefault="00CC0281" w:rsidP="00FB3FC3">
      <w:pPr>
        <w:spacing w:after="120" w:line="360" w:lineRule="auto"/>
        <w:rPr>
          <w:rFonts w:asciiTheme="minorHAnsi" w:hAnsiTheme="minorHAnsi"/>
          <w:sz w:val="28"/>
          <w:szCs w:val="28"/>
        </w:rPr>
      </w:pPr>
      <w:r w:rsidRPr="00346964">
        <w:rPr>
          <w:rFonts w:asciiTheme="minorHAnsi" w:hAnsiTheme="minorHAnsi"/>
          <w:noProof/>
          <w:sz w:val="28"/>
          <w:szCs w:val="28"/>
          <w:lang w:eastAsia="en-AU"/>
        </w:rPr>
        <w:lastRenderedPageBreak/>
        <w:drawing>
          <wp:inline distT="0" distB="0" distL="0" distR="0" wp14:anchorId="1AE46531" wp14:editId="470AC438">
            <wp:extent cx="20193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704850"/>
                    </a:xfrm>
                    <a:prstGeom prst="rect">
                      <a:avLst/>
                    </a:prstGeom>
                    <a:noFill/>
                    <a:ln>
                      <a:noFill/>
                    </a:ln>
                  </pic:spPr>
                </pic:pic>
              </a:graphicData>
            </a:graphic>
          </wp:inline>
        </w:drawing>
      </w:r>
    </w:p>
    <w:p w:rsidR="00F8085E" w:rsidRPr="00C3444B" w:rsidRDefault="00F8085E" w:rsidP="00FB3FC3">
      <w:pPr>
        <w:spacing w:after="120" w:line="360" w:lineRule="auto"/>
        <w:rPr>
          <w:rFonts w:asciiTheme="minorHAnsi" w:hAnsiTheme="minorHAnsi"/>
          <w:sz w:val="28"/>
          <w:szCs w:val="28"/>
        </w:rPr>
      </w:pPr>
      <w:r w:rsidRPr="00C3444B">
        <w:rPr>
          <w:rFonts w:asciiTheme="minorHAnsi" w:hAnsiTheme="minorHAnsi"/>
          <w:sz w:val="28"/>
          <w:szCs w:val="28"/>
        </w:rPr>
        <w:t>Once you have logged in, you will see the homepage and your enrolment details on the left-hand side.</w:t>
      </w:r>
    </w:p>
    <w:p w:rsidR="00323875" w:rsidRPr="00C3444B" w:rsidRDefault="00323875" w:rsidP="00FB3FC3">
      <w:pPr>
        <w:spacing w:after="120" w:line="360" w:lineRule="auto"/>
        <w:rPr>
          <w:rFonts w:asciiTheme="minorHAnsi" w:hAnsiTheme="minorHAnsi"/>
          <w:sz w:val="28"/>
          <w:szCs w:val="28"/>
        </w:rPr>
      </w:pPr>
      <w:r w:rsidRPr="00C3444B">
        <w:rPr>
          <w:rFonts w:asciiTheme="minorHAnsi" w:hAnsiTheme="minorHAnsi"/>
          <w:noProof/>
          <w:sz w:val="28"/>
          <w:szCs w:val="28"/>
          <w:lang w:eastAsia="en-AU"/>
        </w:rPr>
        <w:drawing>
          <wp:inline distT="0" distB="0" distL="0" distR="0" wp14:anchorId="4C1CA289" wp14:editId="01943B17">
            <wp:extent cx="4702629" cy="308785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04309" cy="3088962"/>
                    </a:xfrm>
                    <a:prstGeom prst="rect">
                      <a:avLst/>
                    </a:prstGeom>
                  </pic:spPr>
                </pic:pic>
              </a:graphicData>
            </a:graphic>
          </wp:inline>
        </w:drawing>
      </w:r>
    </w:p>
    <w:p w:rsidR="00C3444B" w:rsidRPr="00C3444B" w:rsidRDefault="00C3444B" w:rsidP="00C3444B">
      <w:pPr>
        <w:spacing w:after="120" w:line="360" w:lineRule="auto"/>
        <w:rPr>
          <w:rFonts w:asciiTheme="minorHAnsi" w:hAnsiTheme="minorHAnsi"/>
          <w:sz w:val="28"/>
          <w:szCs w:val="28"/>
        </w:rPr>
      </w:pPr>
      <w:r w:rsidRPr="00C3444B">
        <w:rPr>
          <w:rFonts w:asciiTheme="minorHAnsi" w:hAnsiTheme="minorHAnsi"/>
          <w:sz w:val="28"/>
          <w:szCs w:val="28"/>
        </w:rPr>
        <w:t>You can view your timetable by clicking here.</w:t>
      </w:r>
    </w:p>
    <w:p w:rsidR="00C3444B" w:rsidRPr="00C3444B" w:rsidRDefault="00C3444B" w:rsidP="00C3444B">
      <w:pPr>
        <w:spacing w:after="120" w:line="360" w:lineRule="auto"/>
        <w:rPr>
          <w:rFonts w:asciiTheme="minorHAnsi" w:hAnsiTheme="minorHAnsi"/>
          <w:sz w:val="28"/>
          <w:szCs w:val="28"/>
        </w:rPr>
      </w:pPr>
      <w:r w:rsidRPr="00C3444B">
        <w:rPr>
          <w:rFonts w:asciiTheme="minorHAnsi" w:hAnsiTheme="minorHAnsi"/>
          <w:noProof/>
          <w:sz w:val="28"/>
          <w:szCs w:val="28"/>
          <w:lang w:eastAsia="en-AU"/>
        </w:rPr>
        <w:drawing>
          <wp:inline distT="0" distB="0" distL="0" distR="0" wp14:anchorId="2EAB8240" wp14:editId="04B0A121">
            <wp:extent cx="4611351" cy="312202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08871" cy="3120344"/>
                    </a:xfrm>
                    <a:prstGeom prst="rect">
                      <a:avLst/>
                    </a:prstGeom>
                  </pic:spPr>
                </pic:pic>
              </a:graphicData>
            </a:graphic>
          </wp:inline>
        </w:drawing>
      </w:r>
    </w:p>
    <w:p w:rsidR="00C3444B" w:rsidRPr="00C3444B" w:rsidRDefault="007D10FF" w:rsidP="00C3444B">
      <w:pPr>
        <w:spacing w:after="120" w:line="360" w:lineRule="auto"/>
        <w:rPr>
          <w:rFonts w:asciiTheme="minorHAnsi" w:hAnsiTheme="minorHAnsi"/>
          <w:sz w:val="28"/>
          <w:szCs w:val="28"/>
        </w:rPr>
      </w:pPr>
      <w:r>
        <w:rPr>
          <w:rFonts w:asciiTheme="minorHAnsi" w:hAnsiTheme="minorHAnsi"/>
          <w:sz w:val="28"/>
          <w:szCs w:val="28"/>
        </w:rPr>
        <w:lastRenderedPageBreak/>
        <w:t>Your full timetable is only visible when all of your groups have been allocated, and are marked with a green tick.</w:t>
      </w:r>
      <w:r w:rsidR="00EB2F83">
        <w:rPr>
          <w:rFonts w:asciiTheme="minorHAnsi" w:hAnsiTheme="minorHAnsi"/>
          <w:sz w:val="28"/>
          <w:szCs w:val="28"/>
        </w:rPr>
        <w:t xml:space="preserve"> </w:t>
      </w:r>
      <w:r w:rsidR="00EB2F83" w:rsidRPr="00C3444B">
        <w:rPr>
          <w:rFonts w:asciiTheme="minorHAnsi" w:hAnsiTheme="minorHAnsi"/>
          <w:sz w:val="28"/>
          <w:szCs w:val="28"/>
        </w:rPr>
        <w:t xml:space="preserve">Your </w:t>
      </w:r>
      <w:r>
        <w:rPr>
          <w:rFonts w:asciiTheme="minorHAnsi" w:hAnsiTheme="minorHAnsi"/>
          <w:sz w:val="28"/>
          <w:szCs w:val="28"/>
        </w:rPr>
        <w:t xml:space="preserve">allocated </w:t>
      </w:r>
      <w:r w:rsidR="00EB2F83" w:rsidRPr="00C3444B">
        <w:rPr>
          <w:rFonts w:asciiTheme="minorHAnsi" w:hAnsiTheme="minorHAnsi"/>
          <w:sz w:val="28"/>
          <w:szCs w:val="28"/>
        </w:rPr>
        <w:t>classes display per week and you can click through the weeks.</w:t>
      </w:r>
    </w:p>
    <w:p w:rsidR="00C3444B" w:rsidRDefault="00C3444B" w:rsidP="00323875">
      <w:pPr>
        <w:spacing w:after="120" w:line="360" w:lineRule="auto"/>
        <w:rPr>
          <w:rFonts w:asciiTheme="minorHAnsi" w:hAnsiTheme="minorHAnsi"/>
          <w:sz w:val="28"/>
          <w:szCs w:val="28"/>
        </w:rPr>
      </w:pPr>
    </w:p>
    <w:p w:rsidR="00323875" w:rsidRPr="00C3444B" w:rsidRDefault="00CC0281" w:rsidP="00323875">
      <w:pPr>
        <w:spacing w:after="120" w:line="360" w:lineRule="auto"/>
        <w:rPr>
          <w:rFonts w:asciiTheme="minorHAnsi" w:hAnsiTheme="minorHAnsi"/>
          <w:sz w:val="28"/>
          <w:szCs w:val="28"/>
        </w:rPr>
      </w:pPr>
      <w:r>
        <w:rPr>
          <w:rFonts w:asciiTheme="minorHAnsi" w:hAnsiTheme="minorHAnsi"/>
          <w:sz w:val="28"/>
          <w:szCs w:val="28"/>
        </w:rPr>
        <w:t xml:space="preserve">You can view the subject description by clicking the blue </w:t>
      </w:r>
      <w:proofErr w:type="spellStart"/>
      <w:r>
        <w:rPr>
          <w:rFonts w:asciiTheme="minorHAnsi" w:hAnsiTheme="minorHAnsi"/>
          <w:sz w:val="28"/>
          <w:szCs w:val="28"/>
        </w:rPr>
        <w:t>i</w:t>
      </w:r>
      <w:proofErr w:type="spellEnd"/>
      <w:r>
        <w:rPr>
          <w:rFonts w:asciiTheme="minorHAnsi" w:hAnsiTheme="minorHAnsi"/>
          <w:sz w:val="28"/>
          <w:szCs w:val="28"/>
        </w:rPr>
        <w:t xml:space="preserve"> icon.</w:t>
      </w:r>
      <w:r w:rsidR="00323875" w:rsidRPr="00C3444B">
        <w:rPr>
          <w:rFonts w:asciiTheme="minorHAnsi" w:hAnsiTheme="minorHAnsi"/>
          <w:sz w:val="28"/>
          <w:szCs w:val="28"/>
        </w:rPr>
        <w:t xml:space="preserve"> </w:t>
      </w:r>
      <w:r w:rsidR="00C3444B" w:rsidRPr="00C3444B">
        <w:rPr>
          <w:rFonts w:asciiTheme="minorHAnsi" w:hAnsiTheme="minorHAnsi"/>
          <w:sz w:val="28"/>
          <w:szCs w:val="28"/>
        </w:rPr>
        <w:t xml:space="preserve">Each subject </w:t>
      </w:r>
      <w:r>
        <w:rPr>
          <w:rFonts w:asciiTheme="minorHAnsi" w:hAnsiTheme="minorHAnsi"/>
          <w:sz w:val="28"/>
          <w:szCs w:val="28"/>
        </w:rPr>
        <w:t>with on-campus activit</w:t>
      </w:r>
      <w:r w:rsidR="00685C59">
        <w:rPr>
          <w:rFonts w:asciiTheme="minorHAnsi" w:hAnsiTheme="minorHAnsi"/>
          <w:sz w:val="28"/>
          <w:szCs w:val="28"/>
        </w:rPr>
        <w:t>i</w:t>
      </w:r>
      <w:r>
        <w:rPr>
          <w:rFonts w:asciiTheme="minorHAnsi" w:hAnsiTheme="minorHAnsi"/>
          <w:sz w:val="28"/>
          <w:szCs w:val="28"/>
        </w:rPr>
        <w:t xml:space="preserve">es will have one or more groups displayed. The group code </w:t>
      </w:r>
      <w:r w:rsidR="00346964" w:rsidRPr="00C3444B">
        <w:rPr>
          <w:rFonts w:asciiTheme="minorHAnsi" w:hAnsiTheme="minorHAnsi"/>
          <w:sz w:val="28"/>
          <w:szCs w:val="28"/>
        </w:rPr>
        <w:t>indicat</w:t>
      </w:r>
      <w:r w:rsidR="00346964">
        <w:rPr>
          <w:rFonts w:asciiTheme="minorHAnsi" w:hAnsiTheme="minorHAnsi"/>
          <w:sz w:val="28"/>
          <w:szCs w:val="28"/>
        </w:rPr>
        <w:t>es</w:t>
      </w:r>
      <w:r w:rsidR="00346964" w:rsidRPr="00C3444B">
        <w:rPr>
          <w:rFonts w:asciiTheme="minorHAnsi" w:hAnsiTheme="minorHAnsi"/>
          <w:sz w:val="28"/>
          <w:szCs w:val="28"/>
        </w:rPr>
        <w:t xml:space="preserve"> </w:t>
      </w:r>
      <w:r w:rsidR="00323875" w:rsidRPr="00C3444B">
        <w:rPr>
          <w:rFonts w:asciiTheme="minorHAnsi" w:hAnsiTheme="minorHAnsi"/>
          <w:sz w:val="28"/>
          <w:szCs w:val="28"/>
        </w:rPr>
        <w:t>the type of activi</w:t>
      </w:r>
      <w:r w:rsidR="00C3444B" w:rsidRPr="00C3444B">
        <w:rPr>
          <w:rFonts w:asciiTheme="minorHAnsi" w:hAnsiTheme="minorHAnsi"/>
          <w:sz w:val="28"/>
          <w:szCs w:val="28"/>
        </w:rPr>
        <w:t>ties in that group</w:t>
      </w:r>
      <w:r w:rsidR="00323875" w:rsidRPr="00C3444B">
        <w:rPr>
          <w:rFonts w:asciiTheme="minorHAnsi" w:hAnsiTheme="minorHAnsi"/>
          <w:sz w:val="28"/>
          <w:szCs w:val="28"/>
        </w:rPr>
        <w:t xml:space="preserve">, for example L for lecture, T for Tutorial </w:t>
      </w:r>
      <w:r w:rsidR="00323875" w:rsidRPr="0072333A">
        <w:rPr>
          <w:rFonts w:asciiTheme="minorHAnsi" w:hAnsiTheme="minorHAnsi"/>
          <w:sz w:val="28"/>
          <w:szCs w:val="28"/>
        </w:rPr>
        <w:t>(</w:t>
      </w:r>
      <w:r w:rsidR="0072333A" w:rsidRPr="0072333A">
        <w:rPr>
          <w:rFonts w:asciiTheme="minorHAnsi" w:hAnsiTheme="minorHAnsi"/>
          <w:sz w:val="28"/>
          <w:szCs w:val="28"/>
        </w:rPr>
        <w:t>A</w:t>
      </w:r>
      <w:r w:rsidR="00323875" w:rsidRPr="0072333A">
        <w:rPr>
          <w:rFonts w:asciiTheme="minorHAnsi" w:hAnsiTheme="minorHAnsi"/>
          <w:sz w:val="28"/>
          <w:szCs w:val="28"/>
        </w:rPr>
        <w:t xml:space="preserve"> full list can </w:t>
      </w:r>
      <w:r w:rsidR="0072333A" w:rsidRPr="0072333A">
        <w:rPr>
          <w:rFonts w:asciiTheme="minorHAnsi" w:hAnsiTheme="minorHAnsi"/>
          <w:sz w:val="28"/>
          <w:szCs w:val="28"/>
        </w:rPr>
        <w:t>be found</w:t>
      </w:r>
      <w:r w:rsidR="0072333A">
        <w:rPr>
          <w:rFonts w:asciiTheme="minorHAnsi" w:hAnsiTheme="minorHAnsi"/>
          <w:sz w:val="28"/>
          <w:szCs w:val="28"/>
        </w:rPr>
        <w:t xml:space="preserve"> in the student reference guide on the University website)</w:t>
      </w:r>
    </w:p>
    <w:p w:rsidR="006C588C" w:rsidRPr="00C3444B" w:rsidRDefault="006C588C" w:rsidP="00FB3FC3">
      <w:pPr>
        <w:spacing w:after="120" w:line="360" w:lineRule="auto"/>
        <w:rPr>
          <w:rFonts w:asciiTheme="minorHAnsi" w:hAnsiTheme="minorHAnsi"/>
          <w:sz w:val="28"/>
          <w:szCs w:val="28"/>
        </w:rPr>
      </w:pPr>
      <w:r w:rsidRPr="00C3444B">
        <w:rPr>
          <w:rFonts w:asciiTheme="minorHAnsi" w:hAnsiTheme="minorHAnsi"/>
          <w:sz w:val="28"/>
          <w:szCs w:val="28"/>
        </w:rPr>
        <w:t xml:space="preserve">Beside </w:t>
      </w:r>
      <w:r w:rsidR="00DC4BF0" w:rsidRPr="00C3444B">
        <w:rPr>
          <w:rFonts w:asciiTheme="minorHAnsi" w:hAnsiTheme="minorHAnsi"/>
          <w:sz w:val="28"/>
          <w:szCs w:val="28"/>
        </w:rPr>
        <w:t>each</w:t>
      </w:r>
      <w:r w:rsidR="00810FF8" w:rsidRPr="00C3444B">
        <w:rPr>
          <w:rFonts w:asciiTheme="minorHAnsi" w:hAnsiTheme="minorHAnsi"/>
          <w:sz w:val="28"/>
          <w:szCs w:val="28"/>
        </w:rPr>
        <w:t xml:space="preserve"> </w:t>
      </w:r>
      <w:r w:rsidR="00323875" w:rsidRPr="00C3444B">
        <w:rPr>
          <w:rFonts w:asciiTheme="minorHAnsi" w:hAnsiTheme="minorHAnsi"/>
          <w:sz w:val="28"/>
          <w:szCs w:val="28"/>
        </w:rPr>
        <w:t>group</w:t>
      </w:r>
      <w:r w:rsidR="00810FF8" w:rsidRPr="00C3444B">
        <w:rPr>
          <w:rFonts w:asciiTheme="minorHAnsi" w:hAnsiTheme="minorHAnsi"/>
          <w:sz w:val="28"/>
          <w:szCs w:val="28"/>
        </w:rPr>
        <w:t xml:space="preserve"> is</w:t>
      </w:r>
      <w:r w:rsidR="00610D91" w:rsidRPr="00C3444B">
        <w:rPr>
          <w:rFonts w:asciiTheme="minorHAnsi" w:hAnsiTheme="minorHAnsi"/>
          <w:sz w:val="28"/>
          <w:szCs w:val="28"/>
        </w:rPr>
        <w:t xml:space="preserve"> </w:t>
      </w:r>
      <w:r w:rsidRPr="00C3444B">
        <w:rPr>
          <w:rFonts w:asciiTheme="minorHAnsi" w:hAnsiTheme="minorHAnsi"/>
          <w:sz w:val="28"/>
          <w:szCs w:val="28"/>
        </w:rPr>
        <w:t>a green tick</w:t>
      </w:r>
      <w:r w:rsidR="0072333A">
        <w:rPr>
          <w:rFonts w:asciiTheme="minorHAnsi" w:hAnsiTheme="minorHAnsi"/>
          <w:sz w:val="28"/>
          <w:szCs w:val="28"/>
        </w:rPr>
        <w:t xml:space="preserve"> (meaning Allocated)</w:t>
      </w:r>
      <w:r w:rsidRPr="00C3444B">
        <w:rPr>
          <w:rFonts w:asciiTheme="minorHAnsi" w:hAnsiTheme="minorHAnsi"/>
          <w:sz w:val="28"/>
          <w:szCs w:val="28"/>
        </w:rPr>
        <w:t>, orange</w:t>
      </w:r>
      <w:r w:rsidR="00810FF8" w:rsidRPr="00C3444B">
        <w:rPr>
          <w:rFonts w:asciiTheme="minorHAnsi" w:hAnsiTheme="minorHAnsi"/>
          <w:sz w:val="28"/>
          <w:szCs w:val="28"/>
        </w:rPr>
        <w:t xml:space="preserve"> dots</w:t>
      </w:r>
      <w:r w:rsidR="0072333A">
        <w:rPr>
          <w:rFonts w:asciiTheme="minorHAnsi" w:hAnsiTheme="minorHAnsi"/>
          <w:sz w:val="28"/>
          <w:szCs w:val="28"/>
        </w:rPr>
        <w:t xml:space="preserve"> (meaning pending)</w:t>
      </w:r>
      <w:r w:rsidR="00810FF8" w:rsidRPr="00C3444B">
        <w:rPr>
          <w:rFonts w:asciiTheme="minorHAnsi" w:hAnsiTheme="minorHAnsi"/>
          <w:sz w:val="28"/>
          <w:szCs w:val="28"/>
        </w:rPr>
        <w:t xml:space="preserve"> or a red exclamation point</w:t>
      </w:r>
      <w:r w:rsidR="0072333A">
        <w:rPr>
          <w:rFonts w:asciiTheme="minorHAnsi" w:hAnsiTheme="minorHAnsi"/>
          <w:sz w:val="28"/>
          <w:szCs w:val="28"/>
        </w:rPr>
        <w:t xml:space="preserve"> (which means Unconfirmed)</w:t>
      </w:r>
      <w:r w:rsidR="00810FF8" w:rsidRPr="00C3444B">
        <w:rPr>
          <w:rFonts w:asciiTheme="minorHAnsi" w:hAnsiTheme="minorHAnsi"/>
          <w:sz w:val="28"/>
          <w:szCs w:val="28"/>
        </w:rPr>
        <w:t>.</w:t>
      </w:r>
    </w:p>
    <w:p w:rsidR="006C588C" w:rsidRPr="00C3444B" w:rsidRDefault="006C588C" w:rsidP="00FB3FC3">
      <w:pPr>
        <w:spacing w:after="120" w:line="360" w:lineRule="auto"/>
        <w:rPr>
          <w:rFonts w:asciiTheme="minorHAnsi" w:hAnsiTheme="minorHAnsi"/>
          <w:sz w:val="28"/>
          <w:szCs w:val="28"/>
        </w:rPr>
      </w:pPr>
      <w:r w:rsidRPr="00C3444B">
        <w:rPr>
          <w:rFonts w:asciiTheme="minorHAnsi" w:hAnsiTheme="minorHAnsi"/>
          <w:sz w:val="28"/>
          <w:szCs w:val="28"/>
        </w:rPr>
        <w:t xml:space="preserve">Allocated </w:t>
      </w:r>
      <w:r w:rsidR="00323875" w:rsidRPr="00C3444B">
        <w:rPr>
          <w:rFonts w:asciiTheme="minorHAnsi" w:hAnsiTheme="minorHAnsi"/>
          <w:sz w:val="28"/>
          <w:szCs w:val="28"/>
        </w:rPr>
        <w:t>groups</w:t>
      </w:r>
      <w:r w:rsidR="007D10FF">
        <w:rPr>
          <w:rFonts w:asciiTheme="minorHAnsi" w:hAnsiTheme="minorHAnsi"/>
          <w:sz w:val="28"/>
          <w:szCs w:val="28"/>
        </w:rPr>
        <w:t>, those with a green tick,</w:t>
      </w:r>
      <w:r w:rsidRPr="00C3444B">
        <w:rPr>
          <w:rFonts w:asciiTheme="minorHAnsi" w:hAnsiTheme="minorHAnsi"/>
          <w:sz w:val="28"/>
          <w:szCs w:val="28"/>
        </w:rPr>
        <w:t xml:space="preserve"> do not require any action to be taken, as these have</w:t>
      </w:r>
      <w:r w:rsidR="00810FF8" w:rsidRPr="00C3444B">
        <w:rPr>
          <w:rFonts w:asciiTheme="minorHAnsi" w:hAnsiTheme="minorHAnsi"/>
          <w:sz w:val="28"/>
          <w:szCs w:val="28"/>
        </w:rPr>
        <w:t xml:space="preserve"> already</w:t>
      </w:r>
      <w:r w:rsidRPr="00C3444B">
        <w:rPr>
          <w:rFonts w:asciiTheme="minorHAnsi" w:hAnsiTheme="minorHAnsi"/>
          <w:sz w:val="28"/>
          <w:szCs w:val="28"/>
        </w:rPr>
        <w:t xml:space="preserve"> been allocated to you</w:t>
      </w:r>
      <w:r w:rsidR="00AD2D64" w:rsidRPr="00C3444B">
        <w:rPr>
          <w:rFonts w:asciiTheme="minorHAnsi" w:hAnsiTheme="minorHAnsi"/>
          <w:sz w:val="28"/>
          <w:szCs w:val="28"/>
        </w:rPr>
        <w:t>.</w:t>
      </w:r>
    </w:p>
    <w:p w:rsidR="006C588C" w:rsidRPr="00C3444B" w:rsidRDefault="006C588C" w:rsidP="00FB3FC3">
      <w:pPr>
        <w:spacing w:after="120" w:line="360" w:lineRule="auto"/>
        <w:rPr>
          <w:rFonts w:asciiTheme="minorHAnsi" w:hAnsiTheme="minorHAnsi"/>
          <w:sz w:val="28"/>
          <w:szCs w:val="28"/>
        </w:rPr>
      </w:pPr>
      <w:r w:rsidRPr="00C3444B">
        <w:rPr>
          <w:rFonts w:asciiTheme="minorHAnsi" w:hAnsiTheme="minorHAnsi"/>
          <w:sz w:val="28"/>
          <w:szCs w:val="28"/>
        </w:rPr>
        <w:t>Pending &amp; Unconfirmed</w:t>
      </w:r>
      <w:r w:rsidR="00323875" w:rsidRPr="00C3444B">
        <w:rPr>
          <w:rFonts w:asciiTheme="minorHAnsi" w:hAnsiTheme="minorHAnsi"/>
          <w:sz w:val="28"/>
          <w:szCs w:val="28"/>
        </w:rPr>
        <w:t xml:space="preserve"> groups</w:t>
      </w:r>
      <w:r w:rsidRPr="00C3444B">
        <w:rPr>
          <w:rFonts w:asciiTheme="minorHAnsi" w:hAnsiTheme="minorHAnsi"/>
          <w:sz w:val="28"/>
          <w:szCs w:val="28"/>
        </w:rPr>
        <w:t xml:space="preserve"> require you to perform an action.</w:t>
      </w:r>
    </w:p>
    <w:p w:rsidR="00610D91" w:rsidRPr="00C3444B" w:rsidRDefault="00810FF8" w:rsidP="00610D91">
      <w:pPr>
        <w:spacing w:after="120" w:line="360" w:lineRule="auto"/>
        <w:rPr>
          <w:rFonts w:asciiTheme="minorHAnsi" w:hAnsiTheme="minorHAnsi"/>
          <w:sz w:val="28"/>
          <w:szCs w:val="28"/>
        </w:rPr>
      </w:pPr>
      <w:r w:rsidRPr="00C3444B">
        <w:rPr>
          <w:rFonts w:asciiTheme="minorHAnsi" w:hAnsiTheme="minorHAnsi"/>
          <w:sz w:val="28"/>
          <w:szCs w:val="28"/>
        </w:rPr>
        <w:t>If you have selected a preference</w:t>
      </w:r>
      <w:r w:rsidR="00C3444B" w:rsidRPr="00C3444B">
        <w:rPr>
          <w:rFonts w:asciiTheme="minorHAnsi" w:hAnsiTheme="minorHAnsi"/>
          <w:sz w:val="28"/>
          <w:szCs w:val="28"/>
        </w:rPr>
        <w:t xml:space="preserve"> in a group</w:t>
      </w:r>
      <w:r w:rsidRPr="00C3444B">
        <w:rPr>
          <w:rFonts w:asciiTheme="minorHAnsi" w:hAnsiTheme="minorHAnsi"/>
          <w:sz w:val="28"/>
          <w:szCs w:val="28"/>
        </w:rPr>
        <w:t xml:space="preserve"> that clashes with a</w:t>
      </w:r>
      <w:r w:rsidR="00252664">
        <w:rPr>
          <w:rFonts w:asciiTheme="minorHAnsi" w:hAnsiTheme="minorHAnsi"/>
          <w:sz w:val="28"/>
          <w:szCs w:val="28"/>
        </w:rPr>
        <w:t xml:space="preserve"> </w:t>
      </w:r>
      <w:r w:rsidRPr="00C3444B">
        <w:rPr>
          <w:rFonts w:asciiTheme="minorHAnsi" w:hAnsiTheme="minorHAnsi"/>
          <w:sz w:val="28"/>
          <w:szCs w:val="28"/>
        </w:rPr>
        <w:t xml:space="preserve">preference </w:t>
      </w:r>
      <w:r w:rsidR="00C3444B" w:rsidRPr="00C3444B">
        <w:rPr>
          <w:rFonts w:asciiTheme="minorHAnsi" w:hAnsiTheme="minorHAnsi"/>
          <w:sz w:val="28"/>
          <w:szCs w:val="28"/>
        </w:rPr>
        <w:t>in a different group</w:t>
      </w:r>
      <w:r w:rsidRPr="00C3444B">
        <w:rPr>
          <w:rFonts w:asciiTheme="minorHAnsi" w:hAnsiTheme="minorHAnsi"/>
          <w:sz w:val="28"/>
          <w:szCs w:val="28"/>
        </w:rPr>
        <w:t>, the system randomly selects one of your choice</w:t>
      </w:r>
      <w:r w:rsidR="00AD2D64" w:rsidRPr="00C3444B">
        <w:rPr>
          <w:rFonts w:asciiTheme="minorHAnsi" w:hAnsiTheme="minorHAnsi"/>
          <w:sz w:val="28"/>
          <w:szCs w:val="28"/>
        </w:rPr>
        <w:t>s</w:t>
      </w:r>
      <w:r w:rsidRPr="00C3444B">
        <w:rPr>
          <w:rFonts w:asciiTheme="minorHAnsi" w:hAnsiTheme="minorHAnsi"/>
          <w:sz w:val="28"/>
          <w:szCs w:val="28"/>
        </w:rPr>
        <w:t xml:space="preserve"> and allocates you to that choice. </w:t>
      </w:r>
      <w:r w:rsidR="006B1324">
        <w:rPr>
          <w:rFonts w:asciiTheme="minorHAnsi" w:hAnsiTheme="minorHAnsi"/>
          <w:sz w:val="28"/>
          <w:szCs w:val="28"/>
        </w:rPr>
        <w:t>The</w:t>
      </w:r>
      <w:r w:rsidR="00216A4A">
        <w:rPr>
          <w:rFonts w:asciiTheme="minorHAnsi" w:hAnsiTheme="minorHAnsi"/>
          <w:sz w:val="28"/>
          <w:szCs w:val="28"/>
        </w:rPr>
        <w:t xml:space="preserve"> others</w:t>
      </w:r>
      <w:r w:rsidR="006B1324">
        <w:rPr>
          <w:rFonts w:asciiTheme="minorHAnsi" w:hAnsiTheme="minorHAnsi"/>
          <w:sz w:val="28"/>
          <w:szCs w:val="28"/>
        </w:rPr>
        <w:t xml:space="preserve"> will remain unconfirmed with a </w:t>
      </w:r>
      <w:r w:rsidR="00216A4A">
        <w:rPr>
          <w:rFonts w:asciiTheme="minorHAnsi" w:hAnsiTheme="minorHAnsi"/>
          <w:sz w:val="28"/>
          <w:szCs w:val="28"/>
        </w:rPr>
        <w:t xml:space="preserve">red </w:t>
      </w:r>
      <w:r w:rsidR="006B1324">
        <w:rPr>
          <w:rFonts w:asciiTheme="minorHAnsi" w:hAnsiTheme="minorHAnsi"/>
          <w:sz w:val="28"/>
          <w:szCs w:val="28"/>
        </w:rPr>
        <w:t>icon</w:t>
      </w:r>
      <w:r w:rsidRPr="00C3444B">
        <w:rPr>
          <w:rFonts w:asciiTheme="minorHAnsi" w:hAnsiTheme="minorHAnsi"/>
          <w:sz w:val="28"/>
          <w:szCs w:val="28"/>
        </w:rPr>
        <w:t>.</w:t>
      </w:r>
      <w:r w:rsidR="00610D91" w:rsidRPr="00C3444B">
        <w:rPr>
          <w:rFonts w:asciiTheme="minorHAnsi" w:hAnsiTheme="minorHAnsi"/>
          <w:sz w:val="28"/>
          <w:szCs w:val="28"/>
        </w:rPr>
        <w:t xml:space="preserve"> Students can contact the Student Hub for advice on activities that are clashing.</w:t>
      </w:r>
    </w:p>
    <w:p w:rsidR="00810FF8" w:rsidRPr="00C3444B" w:rsidRDefault="0072333A" w:rsidP="00FB3FC3">
      <w:pPr>
        <w:spacing w:after="120" w:line="360" w:lineRule="auto"/>
        <w:rPr>
          <w:rFonts w:asciiTheme="minorHAnsi" w:hAnsiTheme="minorHAnsi"/>
          <w:sz w:val="28"/>
          <w:szCs w:val="28"/>
        </w:rPr>
      </w:pPr>
      <w:r>
        <w:rPr>
          <w:rFonts w:asciiTheme="minorHAnsi" w:hAnsiTheme="minorHAnsi"/>
          <w:sz w:val="28"/>
          <w:szCs w:val="28"/>
        </w:rPr>
        <w:t>Click on a</w:t>
      </w:r>
      <w:r w:rsidR="00810FF8" w:rsidRPr="00C3444B">
        <w:rPr>
          <w:rFonts w:asciiTheme="minorHAnsi" w:hAnsiTheme="minorHAnsi"/>
          <w:sz w:val="28"/>
          <w:szCs w:val="28"/>
        </w:rPr>
        <w:t xml:space="preserve"> </w:t>
      </w:r>
      <w:r w:rsidR="00575CA5">
        <w:rPr>
          <w:rFonts w:asciiTheme="minorHAnsi" w:hAnsiTheme="minorHAnsi"/>
          <w:sz w:val="28"/>
          <w:szCs w:val="28"/>
        </w:rPr>
        <w:t xml:space="preserve">group </w:t>
      </w:r>
      <w:r w:rsidR="00810FF8" w:rsidRPr="00C3444B">
        <w:rPr>
          <w:rFonts w:asciiTheme="minorHAnsi" w:hAnsiTheme="minorHAnsi"/>
          <w:sz w:val="28"/>
          <w:szCs w:val="28"/>
        </w:rPr>
        <w:t>that is</w:t>
      </w:r>
      <w:r w:rsidR="005944A4">
        <w:rPr>
          <w:rFonts w:asciiTheme="minorHAnsi" w:hAnsiTheme="minorHAnsi"/>
          <w:sz w:val="28"/>
          <w:szCs w:val="28"/>
        </w:rPr>
        <w:t xml:space="preserve"> marked Allocated</w:t>
      </w:r>
      <w:r w:rsidR="00810FF8" w:rsidRPr="00C3444B">
        <w:rPr>
          <w:rFonts w:asciiTheme="minorHAnsi" w:hAnsiTheme="minorHAnsi"/>
          <w:sz w:val="28"/>
          <w:szCs w:val="28"/>
        </w:rPr>
        <w:t xml:space="preserve">. The </w:t>
      </w:r>
      <w:r w:rsidR="00DC4BF0" w:rsidRPr="00C3444B">
        <w:rPr>
          <w:rFonts w:asciiTheme="minorHAnsi" w:hAnsiTheme="minorHAnsi"/>
          <w:sz w:val="28"/>
          <w:szCs w:val="28"/>
        </w:rPr>
        <w:t xml:space="preserve">activity </w:t>
      </w:r>
      <w:r w:rsidR="00810FF8" w:rsidRPr="00C3444B">
        <w:rPr>
          <w:rFonts w:asciiTheme="minorHAnsi" w:hAnsiTheme="minorHAnsi"/>
          <w:sz w:val="28"/>
          <w:szCs w:val="28"/>
        </w:rPr>
        <w:t xml:space="preserve">options for this </w:t>
      </w:r>
      <w:r w:rsidR="00575CA5">
        <w:rPr>
          <w:rFonts w:asciiTheme="minorHAnsi" w:hAnsiTheme="minorHAnsi"/>
          <w:sz w:val="28"/>
          <w:szCs w:val="28"/>
        </w:rPr>
        <w:t>group</w:t>
      </w:r>
      <w:r w:rsidR="00DC4BF0" w:rsidRPr="00C3444B">
        <w:rPr>
          <w:rFonts w:asciiTheme="minorHAnsi" w:hAnsiTheme="minorHAnsi"/>
          <w:sz w:val="28"/>
          <w:szCs w:val="28"/>
        </w:rPr>
        <w:t xml:space="preserve"> are displayed on the right, and each </w:t>
      </w:r>
      <w:r w:rsidR="00575CA5">
        <w:rPr>
          <w:rFonts w:asciiTheme="minorHAnsi" w:hAnsiTheme="minorHAnsi"/>
          <w:sz w:val="28"/>
          <w:szCs w:val="28"/>
        </w:rPr>
        <w:t>activity</w:t>
      </w:r>
      <w:r w:rsidR="00610D91" w:rsidRPr="00C3444B">
        <w:rPr>
          <w:rFonts w:asciiTheme="minorHAnsi" w:hAnsiTheme="minorHAnsi"/>
          <w:sz w:val="28"/>
          <w:szCs w:val="28"/>
        </w:rPr>
        <w:t xml:space="preserve"> relates to a specific class venue and time.</w:t>
      </w:r>
      <w:r>
        <w:rPr>
          <w:rFonts w:asciiTheme="minorHAnsi" w:hAnsiTheme="minorHAnsi"/>
          <w:sz w:val="28"/>
          <w:szCs w:val="28"/>
        </w:rPr>
        <w:t xml:space="preserve"> Only one activity option needs to be selected in each group.</w:t>
      </w:r>
    </w:p>
    <w:p w:rsidR="005944A4" w:rsidRDefault="00810FF8" w:rsidP="00FB3FC3">
      <w:pPr>
        <w:spacing w:after="120" w:line="360" w:lineRule="auto"/>
        <w:rPr>
          <w:rFonts w:asciiTheme="minorHAnsi" w:hAnsiTheme="minorHAnsi"/>
          <w:sz w:val="28"/>
          <w:szCs w:val="28"/>
        </w:rPr>
      </w:pPr>
      <w:r w:rsidRPr="00C3444B">
        <w:rPr>
          <w:rFonts w:asciiTheme="minorHAnsi" w:hAnsiTheme="minorHAnsi"/>
          <w:sz w:val="28"/>
          <w:szCs w:val="28"/>
        </w:rPr>
        <w:t xml:space="preserve">The </w:t>
      </w:r>
      <w:r w:rsidR="00AD2D64" w:rsidRPr="00C3444B">
        <w:rPr>
          <w:rFonts w:asciiTheme="minorHAnsi" w:hAnsiTheme="minorHAnsi"/>
          <w:sz w:val="28"/>
          <w:szCs w:val="28"/>
        </w:rPr>
        <w:t xml:space="preserve">activity </w:t>
      </w:r>
      <w:r w:rsidR="005944A4">
        <w:rPr>
          <w:rFonts w:asciiTheme="minorHAnsi" w:hAnsiTheme="minorHAnsi"/>
          <w:sz w:val="28"/>
          <w:szCs w:val="28"/>
        </w:rPr>
        <w:t>option</w:t>
      </w:r>
      <w:r w:rsidRPr="00C3444B">
        <w:rPr>
          <w:rFonts w:asciiTheme="minorHAnsi" w:hAnsiTheme="minorHAnsi"/>
          <w:sz w:val="28"/>
          <w:szCs w:val="28"/>
        </w:rPr>
        <w:t xml:space="preserve"> </w:t>
      </w:r>
      <w:r w:rsidR="005944A4">
        <w:rPr>
          <w:rFonts w:asciiTheme="minorHAnsi" w:hAnsiTheme="minorHAnsi"/>
          <w:sz w:val="28"/>
          <w:szCs w:val="28"/>
        </w:rPr>
        <w:t>is</w:t>
      </w:r>
      <w:r w:rsidRPr="00C3444B">
        <w:rPr>
          <w:rFonts w:asciiTheme="minorHAnsi" w:hAnsiTheme="minorHAnsi"/>
          <w:sz w:val="28"/>
          <w:szCs w:val="28"/>
        </w:rPr>
        <w:t xml:space="preserve"> </w:t>
      </w:r>
      <w:r w:rsidR="00AD2D64" w:rsidRPr="00C3444B">
        <w:rPr>
          <w:rFonts w:asciiTheme="minorHAnsi" w:hAnsiTheme="minorHAnsi"/>
          <w:sz w:val="28"/>
          <w:szCs w:val="28"/>
        </w:rPr>
        <w:t>set to</w:t>
      </w:r>
      <w:r w:rsidR="00DC4BF0" w:rsidRPr="00C3444B">
        <w:rPr>
          <w:rFonts w:asciiTheme="minorHAnsi" w:hAnsiTheme="minorHAnsi"/>
          <w:sz w:val="28"/>
          <w:szCs w:val="28"/>
        </w:rPr>
        <w:t xml:space="preserve"> </w:t>
      </w:r>
      <w:r w:rsidR="00DC4BF0" w:rsidRPr="0072333A">
        <w:rPr>
          <w:rFonts w:asciiTheme="minorHAnsi" w:hAnsiTheme="minorHAnsi"/>
          <w:b/>
          <w:sz w:val="28"/>
          <w:szCs w:val="28"/>
        </w:rPr>
        <w:t>Allocated</w:t>
      </w:r>
      <w:r w:rsidR="005944A4">
        <w:rPr>
          <w:rFonts w:asciiTheme="minorHAnsi" w:hAnsiTheme="minorHAnsi"/>
          <w:sz w:val="28"/>
          <w:szCs w:val="28"/>
        </w:rPr>
        <w:t xml:space="preserve">, </w:t>
      </w:r>
      <w:r w:rsidR="0072333A">
        <w:rPr>
          <w:rFonts w:asciiTheme="minorHAnsi" w:hAnsiTheme="minorHAnsi"/>
          <w:sz w:val="28"/>
          <w:szCs w:val="28"/>
        </w:rPr>
        <w:t>which means you have already been allocat</w:t>
      </w:r>
      <w:r w:rsidR="005944A4">
        <w:rPr>
          <w:rFonts w:asciiTheme="minorHAnsi" w:hAnsiTheme="minorHAnsi"/>
          <w:sz w:val="28"/>
          <w:szCs w:val="28"/>
        </w:rPr>
        <w:t>ed to an activity in this group.</w:t>
      </w:r>
    </w:p>
    <w:p w:rsidR="000B2DC8" w:rsidRPr="00D33F4B" w:rsidRDefault="000B2DC8" w:rsidP="00D33F4B">
      <w:pPr>
        <w:spacing w:after="120" w:line="360" w:lineRule="auto"/>
        <w:rPr>
          <w:rFonts w:asciiTheme="minorHAnsi" w:hAnsiTheme="minorHAnsi"/>
          <w:sz w:val="28"/>
          <w:szCs w:val="28"/>
        </w:rPr>
      </w:pPr>
    </w:p>
    <w:p w:rsidR="00D33F4B" w:rsidRPr="00C3444B" w:rsidRDefault="00D33F4B" w:rsidP="00610D91">
      <w:pPr>
        <w:spacing w:after="120" w:line="360" w:lineRule="auto"/>
        <w:rPr>
          <w:rFonts w:asciiTheme="minorHAnsi" w:hAnsiTheme="minorHAnsi"/>
          <w:sz w:val="28"/>
          <w:szCs w:val="28"/>
        </w:rPr>
      </w:pPr>
    </w:p>
    <w:p w:rsidR="00610D91" w:rsidRPr="00C3444B" w:rsidRDefault="00610D91" w:rsidP="00610D91">
      <w:pPr>
        <w:spacing w:after="120" w:line="360" w:lineRule="auto"/>
        <w:rPr>
          <w:rFonts w:asciiTheme="minorHAnsi" w:hAnsiTheme="minorHAnsi"/>
          <w:sz w:val="28"/>
          <w:szCs w:val="28"/>
        </w:rPr>
      </w:pPr>
    </w:p>
    <w:p w:rsidR="00810FF8" w:rsidRPr="00C3444B" w:rsidRDefault="00810FF8" w:rsidP="00FB3FC3">
      <w:pPr>
        <w:spacing w:after="120" w:line="360" w:lineRule="auto"/>
        <w:rPr>
          <w:rFonts w:asciiTheme="minorHAnsi" w:hAnsiTheme="minorHAnsi"/>
          <w:sz w:val="28"/>
          <w:szCs w:val="28"/>
        </w:rPr>
      </w:pPr>
    </w:p>
    <w:sectPr w:rsidR="00810FF8" w:rsidRPr="00C3444B" w:rsidSect="00F7011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B7"/>
    <w:rsid w:val="000B2DC8"/>
    <w:rsid w:val="001266FD"/>
    <w:rsid w:val="001D48DB"/>
    <w:rsid w:val="00216A4A"/>
    <w:rsid w:val="00221D62"/>
    <w:rsid w:val="00252664"/>
    <w:rsid w:val="00285B5D"/>
    <w:rsid w:val="00323875"/>
    <w:rsid w:val="00346964"/>
    <w:rsid w:val="0038399F"/>
    <w:rsid w:val="003B24C4"/>
    <w:rsid w:val="00463264"/>
    <w:rsid w:val="00575CA5"/>
    <w:rsid w:val="0058545A"/>
    <w:rsid w:val="005944A4"/>
    <w:rsid w:val="005C2E0F"/>
    <w:rsid w:val="005F0C6C"/>
    <w:rsid w:val="00610D91"/>
    <w:rsid w:val="00685C59"/>
    <w:rsid w:val="006B1324"/>
    <w:rsid w:val="006C588C"/>
    <w:rsid w:val="00705A67"/>
    <w:rsid w:val="0072333A"/>
    <w:rsid w:val="007D10FF"/>
    <w:rsid w:val="007D1162"/>
    <w:rsid w:val="007D5EF0"/>
    <w:rsid w:val="00810FF8"/>
    <w:rsid w:val="008751D1"/>
    <w:rsid w:val="00897137"/>
    <w:rsid w:val="008E63DE"/>
    <w:rsid w:val="009275BC"/>
    <w:rsid w:val="00A10F6F"/>
    <w:rsid w:val="00AD08CA"/>
    <w:rsid w:val="00AD2D64"/>
    <w:rsid w:val="00BC26F0"/>
    <w:rsid w:val="00C33A3A"/>
    <w:rsid w:val="00C3444B"/>
    <w:rsid w:val="00C42DAC"/>
    <w:rsid w:val="00C758F1"/>
    <w:rsid w:val="00CC0281"/>
    <w:rsid w:val="00D33F4B"/>
    <w:rsid w:val="00D423C9"/>
    <w:rsid w:val="00D62B23"/>
    <w:rsid w:val="00D904B7"/>
    <w:rsid w:val="00DC3A2A"/>
    <w:rsid w:val="00DC4BF0"/>
    <w:rsid w:val="00E002B7"/>
    <w:rsid w:val="00E63094"/>
    <w:rsid w:val="00E66220"/>
    <w:rsid w:val="00EA218E"/>
    <w:rsid w:val="00EA76AD"/>
    <w:rsid w:val="00EB2F83"/>
    <w:rsid w:val="00ED7B21"/>
    <w:rsid w:val="00F7011E"/>
    <w:rsid w:val="00F8085E"/>
    <w:rsid w:val="00FB3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C3"/>
    <w:rPr>
      <w:rFonts w:ascii="Palatino" w:hAnsi="Palatin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FC3"/>
    <w:rPr>
      <w:rFonts w:ascii="Tahoma" w:hAnsi="Tahoma" w:cs="Tahoma"/>
      <w:sz w:val="16"/>
      <w:szCs w:val="16"/>
    </w:rPr>
  </w:style>
  <w:style w:type="character" w:customStyle="1" w:styleId="BalloonTextChar">
    <w:name w:val="Balloon Text Char"/>
    <w:basedOn w:val="DefaultParagraphFont"/>
    <w:link w:val="BalloonText"/>
    <w:uiPriority w:val="99"/>
    <w:semiHidden/>
    <w:rsid w:val="00FB3FC3"/>
    <w:rPr>
      <w:rFonts w:ascii="Tahoma" w:hAnsi="Tahoma" w:cs="Tahoma"/>
      <w:sz w:val="16"/>
      <w:szCs w:val="16"/>
    </w:rPr>
  </w:style>
  <w:style w:type="character" w:styleId="CommentReference">
    <w:name w:val="annotation reference"/>
    <w:basedOn w:val="DefaultParagraphFont"/>
    <w:uiPriority w:val="99"/>
    <w:semiHidden/>
    <w:unhideWhenUsed/>
    <w:rsid w:val="00D423C9"/>
    <w:rPr>
      <w:sz w:val="16"/>
      <w:szCs w:val="16"/>
    </w:rPr>
  </w:style>
  <w:style w:type="paragraph" w:styleId="CommentText">
    <w:name w:val="annotation text"/>
    <w:basedOn w:val="Normal"/>
    <w:link w:val="CommentTextChar"/>
    <w:uiPriority w:val="99"/>
    <w:semiHidden/>
    <w:unhideWhenUsed/>
    <w:rsid w:val="00D423C9"/>
    <w:rPr>
      <w:szCs w:val="20"/>
    </w:rPr>
  </w:style>
  <w:style w:type="character" w:customStyle="1" w:styleId="CommentTextChar">
    <w:name w:val="Comment Text Char"/>
    <w:basedOn w:val="DefaultParagraphFont"/>
    <w:link w:val="CommentText"/>
    <w:uiPriority w:val="99"/>
    <w:semiHidden/>
    <w:rsid w:val="00D423C9"/>
    <w:rPr>
      <w:rFonts w:ascii="Palatino" w:hAnsi="Palatino"/>
      <w:sz w:val="20"/>
      <w:szCs w:val="20"/>
    </w:rPr>
  </w:style>
  <w:style w:type="paragraph" w:styleId="CommentSubject">
    <w:name w:val="annotation subject"/>
    <w:basedOn w:val="CommentText"/>
    <w:next w:val="CommentText"/>
    <w:link w:val="CommentSubjectChar"/>
    <w:uiPriority w:val="99"/>
    <w:semiHidden/>
    <w:unhideWhenUsed/>
    <w:rsid w:val="00D423C9"/>
    <w:rPr>
      <w:b/>
      <w:bCs/>
    </w:rPr>
  </w:style>
  <w:style w:type="character" w:customStyle="1" w:styleId="CommentSubjectChar">
    <w:name w:val="Comment Subject Char"/>
    <w:basedOn w:val="CommentTextChar"/>
    <w:link w:val="CommentSubject"/>
    <w:uiPriority w:val="99"/>
    <w:semiHidden/>
    <w:rsid w:val="00D423C9"/>
    <w:rPr>
      <w:rFonts w:ascii="Palatino" w:hAnsi="Palatino"/>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FC3"/>
    <w:rPr>
      <w:rFonts w:ascii="Palatino" w:hAnsi="Palatin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FC3"/>
    <w:rPr>
      <w:rFonts w:ascii="Tahoma" w:hAnsi="Tahoma" w:cs="Tahoma"/>
      <w:sz w:val="16"/>
      <w:szCs w:val="16"/>
    </w:rPr>
  </w:style>
  <w:style w:type="character" w:customStyle="1" w:styleId="BalloonTextChar">
    <w:name w:val="Balloon Text Char"/>
    <w:basedOn w:val="DefaultParagraphFont"/>
    <w:link w:val="BalloonText"/>
    <w:uiPriority w:val="99"/>
    <w:semiHidden/>
    <w:rsid w:val="00FB3FC3"/>
    <w:rPr>
      <w:rFonts w:ascii="Tahoma" w:hAnsi="Tahoma" w:cs="Tahoma"/>
      <w:sz w:val="16"/>
      <w:szCs w:val="16"/>
    </w:rPr>
  </w:style>
  <w:style w:type="character" w:styleId="CommentReference">
    <w:name w:val="annotation reference"/>
    <w:basedOn w:val="DefaultParagraphFont"/>
    <w:uiPriority w:val="99"/>
    <w:semiHidden/>
    <w:unhideWhenUsed/>
    <w:rsid w:val="00D423C9"/>
    <w:rPr>
      <w:sz w:val="16"/>
      <w:szCs w:val="16"/>
    </w:rPr>
  </w:style>
  <w:style w:type="paragraph" w:styleId="CommentText">
    <w:name w:val="annotation text"/>
    <w:basedOn w:val="Normal"/>
    <w:link w:val="CommentTextChar"/>
    <w:uiPriority w:val="99"/>
    <w:semiHidden/>
    <w:unhideWhenUsed/>
    <w:rsid w:val="00D423C9"/>
    <w:rPr>
      <w:szCs w:val="20"/>
    </w:rPr>
  </w:style>
  <w:style w:type="character" w:customStyle="1" w:styleId="CommentTextChar">
    <w:name w:val="Comment Text Char"/>
    <w:basedOn w:val="DefaultParagraphFont"/>
    <w:link w:val="CommentText"/>
    <w:uiPriority w:val="99"/>
    <w:semiHidden/>
    <w:rsid w:val="00D423C9"/>
    <w:rPr>
      <w:rFonts w:ascii="Palatino" w:hAnsi="Palatino"/>
      <w:sz w:val="20"/>
      <w:szCs w:val="20"/>
    </w:rPr>
  </w:style>
  <w:style w:type="paragraph" w:styleId="CommentSubject">
    <w:name w:val="annotation subject"/>
    <w:basedOn w:val="CommentText"/>
    <w:next w:val="CommentText"/>
    <w:link w:val="CommentSubjectChar"/>
    <w:uiPriority w:val="99"/>
    <w:semiHidden/>
    <w:unhideWhenUsed/>
    <w:rsid w:val="00D423C9"/>
    <w:rPr>
      <w:b/>
      <w:bCs/>
    </w:rPr>
  </w:style>
  <w:style w:type="character" w:customStyle="1" w:styleId="CommentSubjectChar">
    <w:name w:val="Comment Subject Char"/>
    <w:basedOn w:val="CommentTextChar"/>
    <w:link w:val="CommentSubject"/>
    <w:uiPriority w:val="99"/>
    <w:semiHidden/>
    <w:rsid w:val="00D423C9"/>
    <w:rPr>
      <w:rFonts w:ascii="Palatino" w:hAnsi="Palatin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EC6E-303F-4816-BC59-C16FD9A0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Ninis</dc:creator>
  <cp:lastModifiedBy>Adrian Lorains</cp:lastModifiedBy>
  <cp:revision>4</cp:revision>
  <cp:lastPrinted>2014-06-30T06:49:00Z</cp:lastPrinted>
  <dcterms:created xsi:type="dcterms:W3CDTF">2014-07-03T00:54:00Z</dcterms:created>
  <dcterms:modified xsi:type="dcterms:W3CDTF">2014-07-03T00:55:00Z</dcterms:modified>
</cp:coreProperties>
</file>